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865" w:rsidRDefault="001C2865" w:rsidP="006018AA">
      <w:pPr>
        <w:rPr>
          <w:rFonts w:ascii="Broadway" w:hAnsi="Broadway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-190499</wp:posOffset>
            </wp:positionH>
            <wp:positionV relativeFrom="paragraph">
              <wp:posOffset>-304800</wp:posOffset>
            </wp:positionV>
            <wp:extent cx="700904" cy="97155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05" cy="97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457">
        <w:rPr>
          <w:rFonts w:ascii="Broadway" w:hAnsi="Broadway"/>
          <w:b/>
          <w:sz w:val="32"/>
          <w:szCs w:val="32"/>
        </w:rPr>
        <w:tab/>
      </w:r>
      <w:r w:rsidR="004C3457">
        <w:rPr>
          <w:rFonts w:ascii="Broadway" w:hAnsi="Broadway"/>
          <w:b/>
          <w:sz w:val="32"/>
          <w:szCs w:val="32"/>
        </w:rPr>
        <w:tab/>
      </w:r>
      <w:r w:rsidR="004C3457">
        <w:rPr>
          <w:b/>
          <w:sz w:val="32"/>
          <w:szCs w:val="32"/>
        </w:rPr>
        <w:tab/>
      </w:r>
      <w:r w:rsidR="004C3457">
        <w:rPr>
          <w:b/>
          <w:sz w:val="32"/>
          <w:szCs w:val="32"/>
        </w:rPr>
        <w:tab/>
      </w:r>
      <w:r w:rsidR="008E1EF8">
        <w:rPr>
          <w:b/>
          <w:sz w:val="36"/>
          <w:szCs w:val="36"/>
        </w:rPr>
        <w:t xml:space="preserve">“DIAM </w:t>
      </w:r>
      <w:r w:rsidR="00A23F04">
        <w:rPr>
          <w:b/>
          <w:sz w:val="36"/>
          <w:szCs w:val="36"/>
        </w:rPr>
        <w:t>“</w:t>
      </w:r>
      <w:r w:rsidR="008E1EF8">
        <w:rPr>
          <w:b/>
          <w:sz w:val="36"/>
          <w:szCs w:val="36"/>
        </w:rPr>
        <w:t>M</w:t>
      </w:r>
      <w:r w:rsidR="00A23F04">
        <w:rPr>
          <w:b/>
          <w:sz w:val="36"/>
          <w:szCs w:val="36"/>
        </w:rPr>
        <w:t>”</w:t>
      </w:r>
      <w:r w:rsidR="008E1EF8">
        <w:rPr>
          <w:b/>
          <w:sz w:val="36"/>
          <w:szCs w:val="36"/>
        </w:rPr>
        <w:t xml:space="preserve"> FOR MURDER</w:t>
      </w:r>
      <w:r w:rsidR="004C3457" w:rsidRPr="004C3457">
        <w:rPr>
          <w:b/>
          <w:sz w:val="36"/>
          <w:szCs w:val="36"/>
        </w:rPr>
        <w:t>”</w:t>
      </w:r>
      <w:r w:rsidR="004C3457" w:rsidRPr="00155394">
        <w:rPr>
          <w:b/>
          <w:sz w:val="32"/>
          <w:szCs w:val="32"/>
        </w:rPr>
        <w:t xml:space="preserve"> </w:t>
      </w:r>
      <w:r w:rsidR="004C3457" w:rsidRPr="00155394">
        <w:t>AUDITIONS</w:t>
      </w:r>
    </w:p>
    <w:p w:rsidR="001C2865" w:rsidRPr="004E1A80" w:rsidRDefault="004C3457" w:rsidP="004C3457">
      <w:pPr>
        <w:rPr>
          <w:sz w:val="22"/>
          <w:szCs w:val="22"/>
        </w:rPr>
      </w:pPr>
      <w:r>
        <w:rPr>
          <w:rFonts w:ascii="Broadway" w:hAnsi="Broadway"/>
          <w:b/>
          <w:sz w:val="32"/>
          <w:szCs w:val="32"/>
        </w:rPr>
        <w:tab/>
      </w:r>
      <w:r>
        <w:rPr>
          <w:rFonts w:ascii="Broadway" w:hAnsi="Broadway"/>
          <w:b/>
          <w:sz w:val="32"/>
          <w:szCs w:val="32"/>
        </w:rPr>
        <w:tab/>
      </w:r>
      <w:r w:rsidR="00155394">
        <w:rPr>
          <w:rFonts w:ascii="Broadway" w:hAnsi="Broadway"/>
          <w:b/>
          <w:sz w:val="32"/>
          <w:szCs w:val="32"/>
        </w:rPr>
        <w:tab/>
      </w:r>
      <w:r w:rsidRPr="004E1A80">
        <w:rPr>
          <w:sz w:val="22"/>
          <w:szCs w:val="22"/>
        </w:rPr>
        <w:t xml:space="preserve">Albany Civic Theater - 111 SW First Street - Albany, OR97321 </w:t>
      </w:r>
      <w:r w:rsidRPr="004E1A80">
        <w:rPr>
          <w:sz w:val="22"/>
          <w:szCs w:val="22"/>
        </w:rPr>
        <w:tab/>
      </w:r>
      <w:r w:rsidRPr="004E1A80">
        <w:rPr>
          <w:sz w:val="22"/>
          <w:szCs w:val="22"/>
        </w:rPr>
        <w:tab/>
      </w:r>
      <w:r w:rsidRPr="004E1A80">
        <w:rPr>
          <w:sz w:val="22"/>
          <w:szCs w:val="22"/>
        </w:rPr>
        <w:tab/>
      </w:r>
      <w:r w:rsidRPr="004E1A80">
        <w:rPr>
          <w:sz w:val="22"/>
          <w:szCs w:val="22"/>
        </w:rPr>
        <w:tab/>
      </w:r>
      <w:r w:rsidRPr="004E1A80">
        <w:rPr>
          <w:sz w:val="22"/>
          <w:szCs w:val="22"/>
        </w:rPr>
        <w:tab/>
      </w:r>
      <w:r w:rsidRPr="004E1A80">
        <w:rPr>
          <w:sz w:val="22"/>
          <w:szCs w:val="22"/>
        </w:rPr>
        <w:tab/>
      </w:r>
      <w:r w:rsidRPr="004E1A80">
        <w:rPr>
          <w:sz w:val="22"/>
          <w:szCs w:val="22"/>
        </w:rPr>
        <w:tab/>
      </w:r>
      <w:r w:rsidRPr="004E1A80">
        <w:rPr>
          <w:sz w:val="22"/>
          <w:szCs w:val="22"/>
        </w:rPr>
        <w:tab/>
      </w:r>
      <w:r w:rsidR="00FE229A">
        <w:rPr>
          <w:sz w:val="22"/>
          <w:szCs w:val="22"/>
        </w:rPr>
        <w:tab/>
      </w:r>
      <w:r w:rsidR="00FE229A">
        <w:rPr>
          <w:sz w:val="22"/>
          <w:szCs w:val="22"/>
        </w:rPr>
        <w:tab/>
      </w:r>
      <w:r w:rsidR="00FE229A">
        <w:rPr>
          <w:sz w:val="22"/>
          <w:szCs w:val="22"/>
        </w:rPr>
        <w:tab/>
      </w:r>
      <w:r w:rsidRPr="003B63BF">
        <w:rPr>
          <w:b/>
        </w:rPr>
        <w:t>(541)</w:t>
      </w:r>
      <w:r w:rsidR="003B63BF">
        <w:rPr>
          <w:b/>
        </w:rPr>
        <w:t xml:space="preserve"> </w:t>
      </w:r>
      <w:r w:rsidRPr="003B63BF">
        <w:rPr>
          <w:b/>
        </w:rPr>
        <w:t>92</w:t>
      </w:r>
      <w:r w:rsidR="00C878A1">
        <w:rPr>
          <w:b/>
        </w:rPr>
        <w:t>8</w:t>
      </w:r>
      <w:r w:rsidRPr="003B63BF">
        <w:rPr>
          <w:b/>
        </w:rPr>
        <w:t>-4603</w:t>
      </w:r>
      <w:r w:rsidRPr="003B63BF">
        <w:rPr>
          <w:b/>
        </w:rPr>
        <w:tab/>
      </w:r>
      <w:r w:rsidRPr="003B63BF">
        <w:rPr>
          <w:b/>
        </w:rPr>
        <w:tab/>
      </w:r>
      <w:r w:rsidRPr="004E1A80">
        <w:rPr>
          <w:sz w:val="22"/>
          <w:szCs w:val="22"/>
        </w:rPr>
        <w:tab/>
      </w:r>
      <w:r w:rsidRPr="004E1A80">
        <w:rPr>
          <w:sz w:val="22"/>
          <w:szCs w:val="22"/>
        </w:rPr>
        <w:tab/>
      </w:r>
      <w:r w:rsidRPr="004E1A80">
        <w:rPr>
          <w:sz w:val="22"/>
          <w:szCs w:val="22"/>
        </w:rPr>
        <w:tab/>
      </w:r>
      <w:r w:rsidRPr="004E1A80">
        <w:rPr>
          <w:sz w:val="22"/>
          <w:szCs w:val="22"/>
        </w:rPr>
        <w:tab/>
      </w:r>
      <w:r w:rsidR="00155394" w:rsidRPr="004E1A80">
        <w:rPr>
          <w:rFonts w:ascii="Broadway" w:hAnsi="Broadway"/>
          <w:sz w:val="22"/>
          <w:szCs w:val="22"/>
        </w:rPr>
        <w:tab/>
      </w:r>
      <w:r w:rsidR="00155394" w:rsidRPr="004E1A80">
        <w:rPr>
          <w:rFonts w:ascii="Broadway" w:hAnsi="Broadway"/>
          <w:sz w:val="22"/>
          <w:szCs w:val="22"/>
        </w:rPr>
        <w:tab/>
      </w:r>
    </w:p>
    <w:p w:rsidR="004E1A80" w:rsidRDefault="00155394" w:rsidP="006018AA">
      <w:r w:rsidRPr="00E32C9C">
        <w:t xml:space="preserve">Greetings and welcome to auditions for ACT’s </w:t>
      </w:r>
      <w:r w:rsidR="008E1EF8">
        <w:t>Mystery “</w:t>
      </w:r>
      <w:r w:rsidR="008E1EF8" w:rsidRPr="008E1EF8">
        <w:rPr>
          <w:b/>
          <w:i/>
        </w:rPr>
        <w:t>DIAL M FOR MURDER</w:t>
      </w:r>
      <w:r w:rsidR="008E1EF8">
        <w:t xml:space="preserve">” </w:t>
      </w:r>
      <w:r w:rsidR="00E32C9C">
        <w:t xml:space="preserve"> </w:t>
      </w:r>
    </w:p>
    <w:p w:rsidR="008E1EF8" w:rsidRPr="00BA45DC" w:rsidRDefault="008E1EF8" w:rsidP="006018AA">
      <w:pPr>
        <w:rPr>
          <w:sz w:val="22"/>
          <w:szCs w:val="22"/>
        </w:rPr>
      </w:pPr>
    </w:p>
    <w:p w:rsidR="00155394" w:rsidRPr="003A7B88" w:rsidRDefault="00155394" w:rsidP="006018AA">
      <w:pPr>
        <w:rPr>
          <w:b/>
          <w:sz w:val="22"/>
          <w:szCs w:val="22"/>
          <w:u w:val="single"/>
        </w:rPr>
      </w:pPr>
      <w:r w:rsidRPr="00BA45DC">
        <w:rPr>
          <w:sz w:val="22"/>
          <w:szCs w:val="22"/>
        </w:rPr>
        <w:t>In order to help you during this process a list of guidelines follows. However, shoul</w:t>
      </w:r>
      <w:r w:rsidR="00306C4E" w:rsidRPr="00BA45DC">
        <w:rPr>
          <w:sz w:val="22"/>
          <w:szCs w:val="22"/>
        </w:rPr>
        <w:t>d you have additional questions</w:t>
      </w:r>
      <w:r w:rsidRPr="00BA45DC">
        <w:rPr>
          <w:sz w:val="22"/>
          <w:szCs w:val="22"/>
        </w:rPr>
        <w:t xml:space="preserve"> feel free to speak with one of the directing staff</w:t>
      </w:r>
      <w:r w:rsidR="00306C4E" w:rsidRPr="00BA45DC">
        <w:rPr>
          <w:sz w:val="22"/>
          <w:szCs w:val="22"/>
        </w:rPr>
        <w:t xml:space="preserve"> members.  </w:t>
      </w:r>
      <w:r w:rsidRPr="00BA45DC">
        <w:rPr>
          <w:sz w:val="22"/>
          <w:szCs w:val="22"/>
        </w:rPr>
        <w:t>Everyone wishing to audition must fill out an audition form.</w:t>
      </w:r>
      <w:r w:rsidR="00C878A1" w:rsidRPr="00BA45DC">
        <w:rPr>
          <w:sz w:val="22"/>
          <w:szCs w:val="22"/>
        </w:rPr>
        <w:t xml:space="preserve"> </w:t>
      </w:r>
      <w:r w:rsidRPr="00BA45DC">
        <w:rPr>
          <w:sz w:val="22"/>
          <w:szCs w:val="22"/>
        </w:rPr>
        <w:t xml:space="preserve"> Please make sure it is in pen and it is legible to read. A stapler is provided if you wish to attach a resume. </w:t>
      </w:r>
      <w:r w:rsidR="00833508" w:rsidRPr="00BA45DC">
        <w:rPr>
          <w:sz w:val="22"/>
          <w:szCs w:val="22"/>
        </w:rPr>
        <w:t xml:space="preserve"> A schedule is posted on the bulletin board. </w:t>
      </w:r>
      <w:r w:rsidR="00833508" w:rsidRPr="003A7B88">
        <w:rPr>
          <w:b/>
          <w:sz w:val="22"/>
          <w:szCs w:val="22"/>
          <w:u w:val="single"/>
        </w:rPr>
        <w:t>Please list your conflicts!</w:t>
      </w:r>
      <w:r w:rsidR="001C0F99" w:rsidRPr="003A7B88">
        <w:rPr>
          <w:b/>
          <w:sz w:val="22"/>
          <w:szCs w:val="22"/>
          <w:u w:val="single"/>
        </w:rPr>
        <w:t xml:space="preserve"> </w:t>
      </w:r>
    </w:p>
    <w:p w:rsidR="00FC3F54" w:rsidRPr="00BA45DC" w:rsidRDefault="00FC3F54" w:rsidP="006018AA">
      <w:pPr>
        <w:rPr>
          <w:sz w:val="22"/>
          <w:szCs w:val="22"/>
        </w:rPr>
      </w:pPr>
    </w:p>
    <w:p w:rsidR="00833508" w:rsidRPr="00BA45DC" w:rsidRDefault="00155394" w:rsidP="00833508">
      <w:pPr>
        <w:rPr>
          <w:b/>
          <w:sz w:val="22"/>
          <w:szCs w:val="22"/>
        </w:rPr>
      </w:pPr>
      <w:r w:rsidRPr="00BA45DC">
        <w:rPr>
          <w:b/>
          <w:sz w:val="22"/>
          <w:szCs w:val="22"/>
          <w:u w:val="single"/>
        </w:rPr>
        <w:t>THEATER RULES:</w:t>
      </w:r>
      <w:r w:rsidR="00833508" w:rsidRPr="00BA45DC">
        <w:rPr>
          <w:b/>
          <w:sz w:val="22"/>
          <w:szCs w:val="22"/>
          <w:u w:val="single"/>
        </w:rPr>
        <w:t xml:space="preserve">    </w:t>
      </w:r>
      <w:r w:rsidR="00833508" w:rsidRPr="00BA45DC">
        <w:rPr>
          <w:b/>
          <w:i/>
          <w:sz w:val="22"/>
          <w:szCs w:val="22"/>
        </w:rPr>
        <w:t>**Remember that your audition starts the minute you walk through the door**</w:t>
      </w:r>
    </w:p>
    <w:p w:rsidR="00155394" w:rsidRPr="00BA45DC" w:rsidRDefault="00155394" w:rsidP="006018AA">
      <w:pPr>
        <w:rPr>
          <w:b/>
          <w:sz w:val="22"/>
          <w:szCs w:val="22"/>
          <w:u w:val="single"/>
        </w:rPr>
      </w:pPr>
    </w:p>
    <w:p w:rsidR="00155394" w:rsidRPr="00BA45DC" w:rsidRDefault="00155394" w:rsidP="0015539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45DC">
        <w:rPr>
          <w:sz w:val="22"/>
          <w:szCs w:val="22"/>
        </w:rPr>
        <w:t>No food or drinks are allowed in the theater. You are allowed to have a sealed water container.</w:t>
      </w:r>
    </w:p>
    <w:p w:rsidR="00155394" w:rsidRPr="00BA45DC" w:rsidRDefault="00155394" w:rsidP="0015539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45DC">
        <w:rPr>
          <w:sz w:val="22"/>
          <w:szCs w:val="22"/>
        </w:rPr>
        <w:t xml:space="preserve">Cell phones – Put these on vibrate please. IF you must take a call you need to go outside the building. </w:t>
      </w:r>
      <w:r w:rsidR="003858BC">
        <w:rPr>
          <w:sz w:val="22"/>
          <w:szCs w:val="22"/>
        </w:rPr>
        <w:t xml:space="preserve"> Please do not play on your phone during auditions. We ask that you disconnect basically and be engaged in the audition process.</w:t>
      </w:r>
    </w:p>
    <w:p w:rsidR="00306C4E" w:rsidRPr="00BA45DC" w:rsidRDefault="00306C4E" w:rsidP="0015539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45DC">
        <w:rPr>
          <w:sz w:val="22"/>
          <w:szCs w:val="22"/>
        </w:rPr>
        <w:t>Bathroom – located in</w:t>
      </w:r>
      <w:r w:rsidR="004C3457" w:rsidRPr="00BA45DC">
        <w:rPr>
          <w:sz w:val="22"/>
          <w:szCs w:val="22"/>
        </w:rPr>
        <w:t xml:space="preserve"> the </w:t>
      </w:r>
      <w:r w:rsidR="003858BC">
        <w:rPr>
          <w:sz w:val="22"/>
          <w:szCs w:val="22"/>
        </w:rPr>
        <w:t xml:space="preserve">back of the theater. </w:t>
      </w:r>
      <w:r w:rsidR="004250CE">
        <w:rPr>
          <w:sz w:val="22"/>
          <w:szCs w:val="22"/>
        </w:rPr>
        <w:t>It is</w:t>
      </w:r>
      <w:r w:rsidR="004C3457" w:rsidRPr="00BA45DC">
        <w:rPr>
          <w:sz w:val="22"/>
          <w:szCs w:val="22"/>
        </w:rPr>
        <w:t xml:space="preserve"> a </w:t>
      </w:r>
      <w:r w:rsidR="004250CE">
        <w:rPr>
          <w:sz w:val="22"/>
          <w:szCs w:val="22"/>
        </w:rPr>
        <w:t>shared common restroom facility.</w:t>
      </w:r>
    </w:p>
    <w:p w:rsidR="00155394" w:rsidRPr="00BA45DC" w:rsidRDefault="00155394" w:rsidP="00306C4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45DC">
        <w:rPr>
          <w:sz w:val="22"/>
          <w:szCs w:val="22"/>
        </w:rPr>
        <w:t xml:space="preserve">Talking/noise – we ask that you are respectful and supportive of your fellow artists. </w:t>
      </w:r>
      <w:r w:rsidR="00404614" w:rsidRPr="00BA45DC">
        <w:rPr>
          <w:sz w:val="22"/>
          <w:szCs w:val="22"/>
        </w:rPr>
        <w:t>If you need to have a conversation that becomes distracting to us, we will ask you to take it outside.</w:t>
      </w:r>
    </w:p>
    <w:p w:rsidR="00155394" w:rsidRPr="00BA45DC" w:rsidRDefault="00155394" w:rsidP="006018A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45DC">
        <w:rPr>
          <w:sz w:val="22"/>
          <w:szCs w:val="22"/>
        </w:rPr>
        <w:t xml:space="preserve">Applause – auditions can be very challenging and scary. Please understand this as each person has their time on stage. Applaud each artist with the same enthusiasm and support. </w:t>
      </w:r>
    </w:p>
    <w:p w:rsidR="00404614" w:rsidRDefault="00404614" w:rsidP="0040461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45DC">
        <w:rPr>
          <w:sz w:val="22"/>
          <w:szCs w:val="22"/>
        </w:rPr>
        <w:t xml:space="preserve">Friends/Family/Children/Support – we always encourage support of our artist. We ask that your support sits in the back area BUT </w:t>
      </w:r>
      <w:r w:rsidR="003A7B88">
        <w:rPr>
          <w:sz w:val="22"/>
          <w:szCs w:val="22"/>
        </w:rPr>
        <w:t xml:space="preserve">not </w:t>
      </w:r>
      <w:r w:rsidRPr="00BA45DC">
        <w:rPr>
          <w:sz w:val="22"/>
          <w:szCs w:val="22"/>
        </w:rPr>
        <w:t>in the des</w:t>
      </w:r>
      <w:r w:rsidR="003A7B88">
        <w:rPr>
          <w:sz w:val="22"/>
          <w:szCs w:val="22"/>
        </w:rPr>
        <w:t>ignated roped off area near</w:t>
      </w:r>
      <w:r w:rsidRPr="00BA45DC">
        <w:rPr>
          <w:sz w:val="22"/>
          <w:szCs w:val="22"/>
        </w:rPr>
        <w:t xml:space="preserve"> the directing staff</w:t>
      </w:r>
      <w:r w:rsidR="003A7B88">
        <w:rPr>
          <w:sz w:val="22"/>
          <w:szCs w:val="22"/>
        </w:rPr>
        <w:t xml:space="preserve">. </w:t>
      </w:r>
      <w:r w:rsidRPr="00BA45DC">
        <w:rPr>
          <w:sz w:val="22"/>
          <w:szCs w:val="22"/>
        </w:rPr>
        <w:t xml:space="preserve"> We also ask that the support group follow the same rules we have put forth for those auditioning. If small children are present we ask </w:t>
      </w:r>
      <w:r w:rsidR="00732292" w:rsidRPr="00BA45DC">
        <w:rPr>
          <w:sz w:val="22"/>
          <w:szCs w:val="22"/>
        </w:rPr>
        <w:t xml:space="preserve">that you have a handler with you to supervise your children. </w:t>
      </w:r>
    </w:p>
    <w:p w:rsidR="004250CE" w:rsidRPr="00BA45DC" w:rsidRDefault="004250CE" w:rsidP="0040461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Stage – we are sharing the stage with a current show in production. Please do not touch or move anything. We will place chairs on the stage for your use.</w:t>
      </w:r>
    </w:p>
    <w:p w:rsidR="001C0F99" w:rsidRDefault="001C0F99" w:rsidP="006018AA">
      <w:pPr>
        <w:rPr>
          <w:b/>
          <w:sz w:val="22"/>
          <w:szCs w:val="22"/>
          <w:u w:val="single"/>
        </w:rPr>
      </w:pPr>
    </w:p>
    <w:p w:rsidR="00A219E8" w:rsidRDefault="00155394" w:rsidP="00A219E8">
      <w:pPr>
        <w:rPr>
          <w:sz w:val="22"/>
          <w:szCs w:val="22"/>
        </w:rPr>
      </w:pPr>
      <w:r w:rsidRPr="00BA45DC">
        <w:rPr>
          <w:sz w:val="22"/>
          <w:szCs w:val="22"/>
        </w:rPr>
        <w:t>MONDAY</w:t>
      </w:r>
      <w:r w:rsidR="00A23F04">
        <w:rPr>
          <w:sz w:val="22"/>
          <w:szCs w:val="22"/>
        </w:rPr>
        <w:t xml:space="preserve"> April 7, 2025</w:t>
      </w:r>
      <w:r w:rsidRPr="00BA45DC">
        <w:rPr>
          <w:sz w:val="22"/>
          <w:szCs w:val="22"/>
        </w:rPr>
        <w:t xml:space="preserve">:  </w:t>
      </w:r>
      <w:r w:rsidR="008E1EF8">
        <w:rPr>
          <w:sz w:val="22"/>
          <w:szCs w:val="22"/>
        </w:rPr>
        <w:t xml:space="preserve">Script readings  </w:t>
      </w:r>
    </w:p>
    <w:p w:rsidR="008E1EF8" w:rsidRPr="00BA45DC" w:rsidRDefault="008E1EF8" w:rsidP="008E1EF8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T</w:t>
      </w:r>
      <w:r w:rsidRPr="00BA45DC">
        <w:rPr>
          <w:sz w:val="22"/>
          <w:szCs w:val="22"/>
        </w:rPr>
        <w:t>here will be various readings through the night. You will be asked to read many characters.  Please read the character from the</w:t>
      </w:r>
      <w:r>
        <w:rPr>
          <w:sz w:val="22"/>
          <w:szCs w:val="22"/>
        </w:rPr>
        <w:t xml:space="preserve"> sides provided on stage. </w:t>
      </w:r>
      <w:r w:rsidRPr="00BA45DC">
        <w:rPr>
          <w:sz w:val="22"/>
          <w:szCs w:val="22"/>
        </w:rPr>
        <w:t xml:space="preserve"> </w:t>
      </w:r>
    </w:p>
    <w:p w:rsidR="004E1A80" w:rsidRPr="00BA45DC" w:rsidRDefault="004E1A80" w:rsidP="006018AA">
      <w:pPr>
        <w:rPr>
          <w:sz w:val="22"/>
          <w:szCs w:val="22"/>
        </w:rPr>
      </w:pPr>
    </w:p>
    <w:p w:rsidR="006018AA" w:rsidRPr="00BA45DC" w:rsidRDefault="00306C4E" w:rsidP="006018AA">
      <w:pPr>
        <w:rPr>
          <w:sz w:val="22"/>
          <w:szCs w:val="22"/>
        </w:rPr>
      </w:pPr>
      <w:r w:rsidRPr="00BA45DC">
        <w:rPr>
          <w:sz w:val="22"/>
          <w:szCs w:val="22"/>
        </w:rPr>
        <w:t>TUESDAY</w:t>
      </w:r>
      <w:r w:rsidR="00A23F04">
        <w:rPr>
          <w:sz w:val="22"/>
          <w:szCs w:val="22"/>
        </w:rPr>
        <w:t xml:space="preserve"> April 8, 2025</w:t>
      </w:r>
      <w:r w:rsidRPr="00BA45DC">
        <w:rPr>
          <w:sz w:val="22"/>
          <w:szCs w:val="22"/>
        </w:rPr>
        <w:t>: Script readings</w:t>
      </w:r>
      <w:r w:rsidR="00BA45DC" w:rsidRPr="00BA45DC">
        <w:rPr>
          <w:sz w:val="22"/>
          <w:szCs w:val="22"/>
        </w:rPr>
        <w:t xml:space="preserve"> </w:t>
      </w:r>
    </w:p>
    <w:p w:rsidR="004C3457" w:rsidRPr="00BA45DC" w:rsidRDefault="003A7B88" w:rsidP="006018AA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Same as night prior. </w:t>
      </w:r>
      <w:r w:rsidR="008604AC">
        <w:rPr>
          <w:sz w:val="22"/>
          <w:szCs w:val="22"/>
        </w:rPr>
        <w:t xml:space="preserve"> </w:t>
      </w:r>
      <w:r w:rsidR="00600849" w:rsidRPr="00BA45DC">
        <w:rPr>
          <w:sz w:val="22"/>
          <w:szCs w:val="22"/>
        </w:rPr>
        <w:t xml:space="preserve"> </w:t>
      </w:r>
    </w:p>
    <w:p w:rsidR="00732292" w:rsidRPr="00BA45DC" w:rsidRDefault="00732292" w:rsidP="00732292">
      <w:pPr>
        <w:rPr>
          <w:sz w:val="22"/>
          <w:szCs w:val="22"/>
        </w:rPr>
      </w:pPr>
    </w:p>
    <w:p w:rsidR="004250CE" w:rsidRDefault="00306C4E" w:rsidP="006018AA">
      <w:pPr>
        <w:rPr>
          <w:sz w:val="22"/>
          <w:szCs w:val="22"/>
        </w:rPr>
      </w:pPr>
      <w:r w:rsidRPr="00BA45DC">
        <w:rPr>
          <w:sz w:val="22"/>
          <w:szCs w:val="22"/>
        </w:rPr>
        <w:t>WEDNEDAY</w:t>
      </w:r>
      <w:r w:rsidR="00A23F04">
        <w:rPr>
          <w:sz w:val="22"/>
          <w:szCs w:val="22"/>
        </w:rPr>
        <w:t xml:space="preserve"> April 9, 2025</w:t>
      </w:r>
      <w:r w:rsidRPr="00BA45DC">
        <w:rPr>
          <w:sz w:val="22"/>
          <w:szCs w:val="22"/>
        </w:rPr>
        <w:t xml:space="preserve">: </w:t>
      </w:r>
      <w:r w:rsidRPr="00BA45DC">
        <w:rPr>
          <w:b/>
          <w:sz w:val="22"/>
          <w:szCs w:val="22"/>
        </w:rPr>
        <w:t>CALLBACKS ONLY</w:t>
      </w:r>
      <w:r w:rsidRPr="00BA45DC">
        <w:rPr>
          <w:sz w:val="22"/>
          <w:szCs w:val="22"/>
        </w:rPr>
        <w:t xml:space="preserve"> – to check if you have been called back, please call the ACT phone </w:t>
      </w:r>
      <w:r w:rsidR="00600849" w:rsidRPr="00BA45DC">
        <w:rPr>
          <w:sz w:val="22"/>
          <w:szCs w:val="22"/>
        </w:rPr>
        <w:t xml:space="preserve">listed above </w:t>
      </w:r>
      <w:r w:rsidR="00A11E59" w:rsidRPr="00BA45DC">
        <w:rPr>
          <w:sz w:val="22"/>
          <w:szCs w:val="22"/>
        </w:rPr>
        <w:t xml:space="preserve">- </w:t>
      </w:r>
      <w:r w:rsidR="00600849" w:rsidRPr="00BA45DC">
        <w:rPr>
          <w:b/>
          <w:sz w:val="22"/>
          <w:szCs w:val="22"/>
        </w:rPr>
        <w:t xml:space="preserve">AFTER </w:t>
      </w:r>
      <w:r w:rsidRPr="00BA45DC">
        <w:rPr>
          <w:sz w:val="22"/>
          <w:szCs w:val="22"/>
        </w:rPr>
        <w:t xml:space="preserve">11pm on Tuesday Evening – we </w:t>
      </w:r>
      <w:r w:rsidR="00600849" w:rsidRPr="00BA45DC">
        <w:rPr>
          <w:sz w:val="22"/>
          <w:szCs w:val="22"/>
        </w:rPr>
        <w:t>will also post c</w:t>
      </w:r>
      <w:r w:rsidRPr="00BA45DC">
        <w:rPr>
          <w:sz w:val="22"/>
          <w:szCs w:val="22"/>
        </w:rPr>
        <w:t>allbac</w:t>
      </w:r>
      <w:r w:rsidR="00A23F04">
        <w:rPr>
          <w:sz w:val="22"/>
          <w:szCs w:val="22"/>
        </w:rPr>
        <w:t xml:space="preserve">ks on the outside of the theater. </w:t>
      </w:r>
    </w:p>
    <w:p w:rsidR="004250CE" w:rsidRDefault="004250CE" w:rsidP="006018AA">
      <w:pPr>
        <w:rPr>
          <w:sz w:val="22"/>
          <w:szCs w:val="22"/>
        </w:rPr>
      </w:pPr>
    </w:p>
    <w:p w:rsidR="00A23F04" w:rsidRDefault="003A7B88" w:rsidP="006018AA">
      <w:pPr>
        <w:rPr>
          <w:sz w:val="22"/>
          <w:szCs w:val="22"/>
        </w:rPr>
      </w:pPr>
      <w:r>
        <w:rPr>
          <w:sz w:val="22"/>
          <w:szCs w:val="22"/>
        </w:rPr>
        <w:t xml:space="preserve">However, if we decide on Tuesday, that we are able to cast this show, there will be no callbacks and we will be contacting those we have cast before 11pm on Tuesday night. </w:t>
      </w:r>
    </w:p>
    <w:p w:rsidR="003A7B88" w:rsidRDefault="003A7B88" w:rsidP="006018AA">
      <w:pPr>
        <w:rPr>
          <w:sz w:val="22"/>
          <w:szCs w:val="22"/>
        </w:rPr>
      </w:pPr>
    </w:p>
    <w:p w:rsidR="003A7B88" w:rsidRPr="003A7B88" w:rsidRDefault="003A7B88" w:rsidP="003A7B88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If we need callbacks, we will let you know at the end of Tuesday evening.</w:t>
      </w:r>
    </w:p>
    <w:p w:rsidR="00A23F04" w:rsidRPr="00A23F04" w:rsidRDefault="00A23F04" w:rsidP="006018AA">
      <w:pPr>
        <w:rPr>
          <w:b/>
          <w:color w:val="FF0000"/>
          <w:sz w:val="22"/>
          <w:szCs w:val="22"/>
        </w:rPr>
      </w:pPr>
    </w:p>
    <w:p w:rsidR="00BA45DC" w:rsidRDefault="00BA45DC" w:rsidP="006018AA">
      <w:pPr>
        <w:rPr>
          <w:sz w:val="22"/>
          <w:szCs w:val="22"/>
        </w:rPr>
      </w:pPr>
      <w:r w:rsidRPr="00BA45DC">
        <w:rPr>
          <w:sz w:val="22"/>
          <w:szCs w:val="22"/>
        </w:rPr>
        <w:t xml:space="preserve">WEDNESDAY </w:t>
      </w:r>
      <w:r w:rsidRPr="00BA45DC">
        <w:rPr>
          <w:b/>
          <w:sz w:val="22"/>
          <w:szCs w:val="22"/>
          <w:u w:val="single"/>
        </w:rPr>
        <w:t xml:space="preserve">after 11PM </w:t>
      </w:r>
      <w:r w:rsidRPr="00BA45DC">
        <w:rPr>
          <w:sz w:val="22"/>
          <w:szCs w:val="22"/>
        </w:rPr>
        <w:t>– CAST LIST will be posted</w:t>
      </w:r>
      <w:r w:rsidR="00DB353D">
        <w:rPr>
          <w:sz w:val="22"/>
          <w:szCs w:val="22"/>
        </w:rPr>
        <w:t xml:space="preserve"> if we have callbacks on Wednesday</w:t>
      </w:r>
      <w:r w:rsidRPr="00BA45DC">
        <w:rPr>
          <w:sz w:val="22"/>
          <w:szCs w:val="22"/>
        </w:rPr>
        <w:t xml:space="preserve"> on answering machine, front of building, </w:t>
      </w:r>
      <w:r w:rsidR="00C26E64">
        <w:rPr>
          <w:sz w:val="22"/>
          <w:szCs w:val="22"/>
        </w:rPr>
        <w:t>F</w:t>
      </w:r>
      <w:r w:rsidR="00C26E64" w:rsidRPr="00BA45DC">
        <w:rPr>
          <w:sz w:val="22"/>
          <w:szCs w:val="22"/>
        </w:rPr>
        <w:t>ace</w:t>
      </w:r>
      <w:r w:rsidR="00C26E64">
        <w:rPr>
          <w:sz w:val="22"/>
          <w:szCs w:val="22"/>
        </w:rPr>
        <w:t>b</w:t>
      </w:r>
      <w:r w:rsidR="00C26E64" w:rsidRPr="00BA45DC">
        <w:rPr>
          <w:sz w:val="22"/>
          <w:szCs w:val="22"/>
        </w:rPr>
        <w:t>ook</w:t>
      </w:r>
      <w:r w:rsidRPr="00BA45DC">
        <w:rPr>
          <w:sz w:val="22"/>
          <w:szCs w:val="22"/>
        </w:rPr>
        <w:t>, and website.</w:t>
      </w:r>
    </w:p>
    <w:p w:rsidR="008604AC" w:rsidRDefault="008604AC" w:rsidP="006018AA">
      <w:pPr>
        <w:rPr>
          <w:sz w:val="22"/>
          <w:szCs w:val="22"/>
        </w:rPr>
      </w:pPr>
    </w:p>
    <w:p w:rsidR="00FE229A" w:rsidRDefault="008604AC" w:rsidP="006018AA">
      <w:pPr>
        <w:rPr>
          <w:sz w:val="22"/>
          <w:szCs w:val="22"/>
        </w:rPr>
      </w:pPr>
      <w:r>
        <w:rPr>
          <w:sz w:val="22"/>
          <w:szCs w:val="22"/>
        </w:rPr>
        <w:t xml:space="preserve">THURSDAY: 7pm First Read Through and Costume </w:t>
      </w:r>
      <w:r w:rsidR="00734AA5">
        <w:rPr>
          <w:sz w:val="22"/>
          <w:szCs w:val="22"/>
        </w:rPr>
        <w:t xml:space="preserve">Measurements/Pictures. </w:t>
      </w:r>
      <w:r w:rsidR="003A7B88">
        <w:rPr>
          <w:sz w:val="22"/>
          <w:szCs w:val="22"/>
        </w:rPr>
        <w:t>Location TBA</w:t>
      </w:r>
    </w:p>
    <w:p w:rsidR="00734AA5" w:rsidRPr="00BA45DC" w:rsidRDefault="00734AA5" w:rsidP="006018AA">
      <w:pPr>
        <w:rPr>
          <w:sz w:val="22"/>
          <w:szCs w:val="22"/>
        </w:rPr>
      </w:pPr>
    </w:p>
    <w:p w:rsidR="00AD57E6" w:rsidRDefault="00CD5393" w:rsidP="006018AA">
      <w:pPr>
        <w:rPr>
          <w:sz w:val="22"/>
          <w:szCs w:val="22"/>
        </w:rPr>
      </w:pPr>
      <w:r w:rsidRPr="00BA45DC">
        <w:rPr>
          <w:sz w:val="22"/>
          <w:szCs w:val="22"/>
        </w:rPr>
        <w:t>Thank you for being here! Break a leg</w:t>
      </w:r>
      <w:r w:rsidR="00DB353D">
        <w:rPr>
          <w:sz w:val="22"/>
          <w:szCs w:val="22"/>
        </w:rPr>
        <w:t xml:space="preserve"> and please be respectful and kind to your fellow artists</w:t>
      </w:r>
      <w:r w:rsidR="008604AC">
        <w:rPr>
          <w:sz w:val="22"/>
          <w:szCs w:val="22"/>
        </w:rPr>
        <w:t>.</w:t>
      </w:r>
      <w:r w:rsidR="007F500B">
        <w:rPr>
          <w:sz w:val="22"/>
          <w:szCs w:val="22"/>
        </w:rPr>
        <w:t xml:space="preserve"> </w:t>
      </w:r>
    </w:p>
    <w:p w:rsidR="004250CE" w:rsidRDefault="004250CE" w:rsidP="006018AA">
      <w:pPr>
        <w:rPr>
          <w:sz w:val="22"/>
          <w:szCs w:val="22"/>
        </w:rPr>
      </w:pPr>
      <w:bookmarkStart w:id="0" w:name="_GoBack"/>
      <w:bookmarkEnd w:id="0"/>
    </w:p>
    <w:p w:rsidR="006018AA" w:rsidRPr="00BA45DC" w:rsidRDefault="008E1EF8" w:rsidP="006018AA">
      <w:pPr>
        <w:rPr>
          <w:sz w:val="22"/>
          <w:szCs w:val="22"/>
        </w:rPr>
      </w:pPr>
      <w:r>
        <w:rPr>
          <w:sz w:val="22"/>
          <w:szCs w:val="22"/>
        </w:rPr>
        <w:t xml:space="preserve">Dan Bushong, Josh Mitchell, and </w:t>
      </w:r>
      <w:r w:rsidR="00E32C9C">
        <w:rPr>
          <w:sz w:val="22"/>
          <w:szCs w:val="22"/>
        </w:rPr>
        <w:t>Christi E. Sears (Directors)</w:t>
      </w:r>
    </w:p>
    <w:sectPr w:rsidR="006018AA" w:rsidRPr="00BA45DC" w:rsidSect="00FE22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826B9"/>
    <w:multiLevelType w:val="hybridMultilevel"/>
    <w:tmpl w:val="71B0C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D1745"/>
    <w:multiLevelType w:val="hybridMultilevel"/>
    <w:tmpl w:val="63A6378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C0CB0"/>
    <w:multiLevelType w:val="hybridMultilevel"/>
    <w:tmpl w:val="D05CF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AA"/>
    <w:rsid w:val="00155394"/>
    <w:rsid w:val="001C0F99"/>
    <w:rsid w:val="001C2865"/>
    <w:rsid w:val="00306C4E"/>
    <w:rsid w:val="003817FF"/>
    <w:rsid w:val="003858BC"/>
    <w:rsid w:val="003A7B88"/>
    <w:rsid w:val="003B63BF"/>
    <w:rsid w:val="00404614"/>
    <w:rsid w:val="004250CE"/>
    <w:rsid w:val="004346EC"/>
    <w:rsid w:val="004C3457"/>
    <w:rsid w:val="004E1A80"/>
    <w:rsid w:val="004E45CB"/>
    <w:rsid w:val="0058326F"/>
    <w:rsid w:val="00600849"/>
    <w:rsid w:val="006018AA"/>
    <w:rsid w:val="00614702"/>
    <w:rsid w:val="00732292"/>
    <w:rsid w:val="00734AA5"/>
    <w:rsid w:val="007F500B"/>
    <w:rsid w:val="00814FFC"/>
    <w:rsid w:val="00833508"/>
    <w:rsid w:val="008604AC"/>
    <w:rsid w:val="008E1EF8"/>
    <w:rsid w:val="00935817"/>
    <w:rsid w:val="00A11E59"/>
    <w:rsid w:val="00A219E8"/>
    <w:rsid w:val="00A23F04"/>
    <w:rsid w:val="00AD57E6"/>
    <w:rsid w:val="00BA45DC"/>
    <w:rsid w:val="00C0496E"/>
    <w:rsid w:val="00C26E64"/>
    <w:rsid w:val="00C878A1"/>
    <w:rsid w:val="00CD5393"/>
    <w:rsid w:val="00DB353D"/>
    <w:rsid w:val="00E32C9C"/>
    <w:rsid w:val="00EB7150"/>
    <w:rsid w:val="00ED19A2"/>
    <w:rsid w:val="00FC3F54"/>
    <w:rsid w:val="00FE2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F456C"/>
  <w15:docId w15:val="{D635A541-AF5B-4E31-BEE8-F4664FBD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018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53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F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Christi Sears</cp:lastModifiedBy>
  <cp:revision>3</cp:revision>
  <cp:lastPrinted>2022-12-30T16:27:00Z</cp:lastPrinted>
  <dcterms:created xsi:type="dcterms:W3CDTF">2025-02-11T19:22:00Z</dcterms:created>
  <dcterms:modified xsi:type="dcterms:W3CDTF">2025-02-11T19:27:00Z</dcterms:modified>
</cp:coreProperties>
</file>